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43" w:rsidRDefault="00FF637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填料检验检测委托协议书</w:t>
      </w:r>
    </w:p>
    <w:p w:rsidR="00646C73" w:rsidRPr="00646C73" w:rsidRDefault="00646C73">
      <w:pPr>
        <w:jc w:val="center"/>
        <w:rPr>
          <w:rFonts w:ascii="宋体" w:hAnsi="宋体"/>
          <w:b/>
          <w:szCs w:val="21"/>
        </w:rPr>
      </w:pP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75"/>
        <w:gridCol w:w="451"/>
        <w:gridCol w:w="1134"/>
        <w:gridCol w:w="61"/>
        <w:gridCol w:w="1357"/>
        <w:gridCol w:w="541"/>
        <w:gridCol w:w="451"/>
        <w:gridCol w:w="284"/>
        <w:gridCol w:w="708"/>
        <w:gridCol w:w="1792"/>
        <w:gridCol w:w="236"/>
      </w:tblGrid>
      <w:tr w:rsidR="009D1243">
        <w:trPr>
          <w:trHeight w:val="279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noWrap/>
            <w:textDirection w:val="tbRlV"/>
            <w:vAlign w:val="center"/>
          </w:tcPr>
          <w:p w:rsidR="009D1243" w:rsidRDefault="009D1243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D1243">
        <w:trPr>
          <w:trHeight w:val="24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24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9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7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>
        <w:trPr>
          <w:trHeight w:val="11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 w:rsidP="009C0DDD">
            <w:pPr>
              <w:spacing w:line="48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C0DD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C0DD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C0DD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D1243" w:rsidTr="00181FA3">
        <w:trPr>
          <w:trHeight w:val="53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5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1243" w:rsidTr="00181FA3">
        <w:trPr>
          <w:trHeight w:val="621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5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1243" w:rsidRDefault="00FF63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9D1243" w:rsidRDefault="009D12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D1243" w:rsidRDefault="009D12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256B7" w:rsidTr="00AD4FF9">
        <w:trPr>
          <w:trHeight w:val="621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0256B7" w:rsidRDefault="000256B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75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0256B7" w:rsidRDefault="000256B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85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56B7" w:rsidRDefault="000256B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56B7" w:rsidRDefault="00025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56B7" w:rsidRDefault="000256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0256B7" w:rsidRDefault="00025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0256B7" w:rsidRDefault="00025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C0DDD" w:rsidTr="00254CA0">
        <w:trPr>
          <w:trHeight w:val="558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C0DDD" w:rsidRDefault="009C0D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C0DDD" w:rsidRDefault="009C0DDD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9C0DDD" w:rsidRDefault="009C0D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C0DDD" w:rsidRDefault="009C0D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9C0DDD" w:rsidRDefault="009C0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jc w:val="center"/>
        </w:trPr>
        <w:tc>
          <w:tcPr>
            <w:tcW w:w="994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jc w:val="center"/>
        </w:trPr>
        <w:tc>
          <w:tcPr>
            <w:tcW w:w="994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 w:rsidTr="00181FA3">
        <w:trPr>
          <w:trHeight w:hRule="exact" w:val="459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1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1FA3" w:rsidRDefault="00181F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 w:rsidTr="00181FA3">
        <w:trPr>
          <w:trHeight w:hRule="exact" w:val="41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1FA3" w:rsidRDefault="00181F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trHeight w:val="9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81FA3" w:rsidRDefault="00181F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snapToGrid w:val="0"/>
              <w:spacing w:line="400" w:lineRule="exact"/>
              <w:rPr>
                <w:rFonts w:ascii="黑体" w:hAnsi="黑体" w:cs="黑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亲水系数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塑性指数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加热安定性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</w:rPr>
              <w:t>筛分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</w:rPr>
              <w:t>密度</w:t>
            </w:r>
            <w:r>
              <w:rPr>
                <w:rFonts w:hint="eastAsia"/>
                <w:b/>
              </w:rPr>
              <w:t xml:space="preserve">   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trHeight w:val="103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81FA3" w:rsidRDefault="00181F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:rsidR="00181FA3" w:rsidRDefault="00181FA3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《公路土工试验规程》JTG 3430-2020</w:t>
            </w:r>
          </w:p>
          <w:p w:rsidR="00181FA3" w:rsidRDefault="00181FA3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《公路沥青路面施工技术规范》JTG F40-2004</w:t>
            </w: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 w:rsidTr="00181FA3">
        <w:trPr>
          <w:trHeight w:val="535"/>
          <w:jc w:val="center"/>
        </w:trPr>
        <w:tc>
          <w:tcPr>
            <w:tcW w:w="4813" w:type="dxa"/>
            <w:gridSpan w:val="6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81FA3" w:rsidTr="00181FA3">
        <w:trPr>
          <w:trHeight w:val="1120"/>
          <w:jc w:val="center"/>
        </w:trPr>
        <w:tc>
          <w:tcPr>
            <w:tcW w:w="4813" w:type="dxa"/>
            <w:gridSpan w:val="6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noWrap/>
          </w:tcPr>
          <w:p w:rsidR="00181FA3" w:rsidRDefault="00181FA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trHeight w:val="20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spacing w:line="5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noWrap/>
          </w:tcPr>
          <w:p w:rsidR="00181FA3" w:rsidRDefault="00181FA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81FA3">
        <w:trPr>
          <w:trHeight w:val="136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81FA3" w:rsidRDefault="00181F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181FA3" w:rsidRDefault="00181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181FA3" w:rsidRDefault="00181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81FA3" w:rsidRDefault="00181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181FA3" w:rsidRDefault="00181F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noWrap/>
          </w:tcPr>
          <w:p w:rsidR="00181FA3" w:rsidRDefault="00181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D1243" w:rsidRDefault="009D1243"/>
    <w:sectPr w:rsidR="009D1243" w:rsidSect="009D1243">
      <w:headerReference w:type="default" r:id="rId7"/>
      <w:pgSz w:w="11906" w:h="16838"/>
      <w:pgMar w:top="1134" w:right="964" w:bottom="397" w:left="1191" w:header="56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72" w:rsidRDefault="00FF6372" w:rsidP="009D1243">
      <w:r>
        <w:separator/>
      </w:r>
    </w:p>
  </w:endnote>
  <w:endnote w:type="continuationSeparator" w:id="0">
    <w:p w:rsidR="00FF6372" w:rsidRDefault="00FF6372" w:rsidP="009D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72" w:rsidRDefault="00FF6372" w:rsidP="009D1243">
      <w:r>
        <w:separator/>
      </w:r>
    </w:p>
  </w:footnote>
  <w:footnote w:type="continuationSeparator" w:id="0">
    <w:p w:rsidR="00FF6372" w:rsidRDefault="00FF6372" w:rsidP="009D1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243" w:rsidRDefault="00FF637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302567">
      <w:rPr>
        <w:rStyle w:val="a5"/>
        <w:rFonts w:hint="eastAsia"/>
        <w:b w:val="0"/>
        <w:sz w:val="18"/>
        <w:szCs w:val="18"/>
      </w:rPr>
      <w:t>WJ-JL-</w:t>
    </w:r>
    <w:r w:rsidR="00646C73">
      <w:rPr>
        <w:rStyle w:val="a5"/>
        <w:rFonts w:hint="eastAsia"/>
        <w:b w:val="0"/>
        <w:sz w:val="18"/>
        <w:szCs w:val="18"/>
      </w:rPr>
      <w:t>CX12-01-2025</w:t>
    </w:r>
  </w:p>
  <w:p w:rsidR="009D1243" w:rsidRDefault="009D124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D1243" w:rsidRDefault="00FF63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gwMzhiNzU3YzhmNDUwMWEyOWM1ZDE1MWQzZmFhYjQifQ=="/>
  </w:docVars>
  <w:rsids>
    <w:rsidRoot w:val="00FF10E3"/>
    <w:rsid w:val="000102B0"/>
    <w:rsid w:val="000256B7"/>
    <w:rsid w:val="00075307"/>
    <w:rsid w:val="000D77F5"/>
    <w:rsid w:val="00157045"/>
    <w:rsid w:val="00181FA3"/>
    <w:rsid w:val="001F7AA4"/>
    <w:rsid w:val="001F7E03"/>
    <w:rsid w:val="002241EA"/>
    <w:rsid w:val="00233ABF"/>
    <w:rsid w:val="002F208B"/>
    <w:rsid w:val="00302567"/>
    <w:rsid w:val="003C64CC"/>
    <w:rsid w:val="003D4894"/>
    <w:rsid w:val="00447E87"/>
    <w:rsid w:val="00461C1E"/>
    <w:rsid w:val="004B5B30"/>
    <w:rsid w:val="00544246"/>
    <w:rsid w:val="00646C73"/>
    <w:rsid w:val="00671E9A"/>
    <w:rsid w:val="006B0C35"/>
    <w:rsid w:val="007144EC"/>
    <w:rsid w:val="00715796"/>
    <w:rsid w:val="009A3966"/>
    <w:rsid w:val="009C0DDD"/>
    <w:rsid w:val="009D1243"/>
    <w:rsid w:val="00AD5028"/>
    <w:rsid w:val="00AE725B"/>
    <w:rsid w:val="00B05020"/>
    <w:rsid w:val="00B07499"/>
    <w:rsid w:val="00BD33AF"/>
    <w:rsid w:val="00C0153C"/>
    <w:rsid w:val="00D324CE"/>
    <w:rsid w:val="00DA59F2"/>
    <w:rsid w:val="00E96FDD"/>
    <w:rsid w:val="00EC241B"/>
    <w:rsid w:val="00F9053B"/>
    <w:rsid w:val="00F92BD8"/>
    <w:rsid w:val="00FF10E3"/>
    <w:rsid w:val="00FF6372"/>
    <w:rsid w:val="069D0894"/>
    <w:rsid w:val="07F55884"/>
    <w:rsid w:val="08017E74"/>
    <w:rsid w:val="0ED87E5C"/>
    <w:rsid w:val="0F3B7F0B"/>
    <w:rsid w:val="0FF07FF8"/>
    <w:rsid w:val="135E4BC0"/>
    <w:rsid w:val="18221576"/>
    <w:rsid w:val="1AB865A1"/>
    <w:rsid w:val="223129FA"/>
    <w:rsid w:val="2698708C"/>
    <w:rsid w:val="26E154C3"/>
    <w:rsid w:val="31263B44"/>
    <w:rsid w:val="36250CA3"/>
    <w:rsid w:val="377716B0"/>
    <w:rsid w:val="3D370033"/>
    <w:rsid w:val="40790C1F"/>
    <w:rsid w:val="4CA81AD8"/>
    <w:rsid w:val="4E993469"/>
    <w:rsid w:val="501A2BE5"/>
    <w:rsid w:val="5B4C535A"/>
    <w:rsid w:val="5F3202A9"/>
    <w:rsid w:val="5FE76ACB"/>
    <w:rsid w:val="62A210C8"/>
    <w:rsid w:val="64E606AC"/>
    <w:rsid w:val="7232646D"/>
    <w:rsid w:val="72A27775"/>
    <w:rsid w:val="7761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24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D1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rsid w:val="009D1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Strong"/>
    <w:qFormat/>
    <w:rsid w:val="009D1243"/>
    <w:rPr>
      <w:b/>
      <w:bCs/>
    </w:rPr>
  </w:style>
  <w:style w:type="character" w:customStyle="1" w:styleId="Char">
    <w:name w:val="页脚 Char"/>
    <w:link w:val="a3"/>
    <w:rsid w:val="009D124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2014-10-29T12:08:00Z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A18766D72130424481CD236ED806AF51_13</vt:lpwstr>
  </property>
</Properties>
</file>